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74" w:rsidRDefault="00825D74" w:rsidP="00825D74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25D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безопасности мяса и мясной продукции (</w:t>
      </w:r>
      <w:bookmarkStart w:id="0" w:name="_GoBack"/>
      <w:proofErr w:type="gramStart"/>
      <w:r w:rsidRPr="00825D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825D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034/2013</w:t>
      </w:r>
      <w:bookmarkEnd w:id="0"/>
      <w:r w:rsidRPr="00825D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825D74" w:rsidRDefault="00825D74" w:rsidP="00825D74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825D74" w:rsidRPr="00825D74" w:rsidRDefault="00825D74" w:rsidP="00825D7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25D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25D74" w:rsidRPr="00825D74" w:rsidRDefault="00825D74" w:rsidP="00825D7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25D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подлежащей обязательной оценке соответствия требованиям </w:t>
      </w:r>
      <w:hyperlink r:id="rId5" w:anchor="7D20K3" w:history="1">
        <w:r w:rsidRPr="00825D7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мяса и мясной продукции" (</w:t>
        </w:r>
        <w:proofErr w:type="gramStart"/>
        <w:r w:rsidRPr="00825D7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825D7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034/2013)</w:t>
        </w:r>
      </w:hyperlink>
      <w:r w:rsidRPr="00825D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в отношении которой при помещении под таможенные процедуры подтверждается соблюдение мер технического регулирования</w:t>
      </w:r>
    </w:p>
    <w:p w:rsidR="00825D74" w:rsidRPr="00825D74" w:rsidRDefault="00825D74" w:rsidP="00825D7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1790"/>
        <w:gridCol w:w="2179"/>
        <w:gridCol w:w="1706"/>
      </w:tblGrid>
      <w:tr w:rsidR="00825D74" w:rsidRPr="00825D74" w:rsidTr="00825D74">
        <w:trPr>
          <w:trHeight w:val="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6" w:anchor="6580IP" w:history="1">
              <w:r w:rsidRPr="00825D7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об оценке соответствия (сведения о </w:t>
            </w:r>
            <w:proofErr w:type="gramStart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документе</w:t>
            </w:r>
            <w:proofErr w:type="gramEnd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оценке соответствия)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25D74" w:rsidRPr="00825D74" w:rsidTr="00825D74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25D74" w:rsidRPr="00825D74" w:rsidTr="00825D74">
        <w:tc>
          <w:tcPr>
            <w:tcW w:w="1145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Мясная продукция</w:t>
            </w: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Продукты переработки жира-сырца, в том числе топленые животные жиры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0209 10 110 0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0209 10 190 0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0209 10 900 0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1501 10 900 0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1501 20 900 0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1501 90 000 0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1502 10 900 0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1502 90 900 0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1503 00 110 0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1503 00 190 0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1503 00 900 0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1506 00 000 0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1516 10 100 0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1516 10 900 0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1517 10 100 0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1517 10 900 0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1517 90 100 0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1517 90 930 0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1517 90 990 0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1518 00 910 0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1518 00 990 0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2106 90 980 4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Продукты переработки крови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0511 99 859 9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3502 90 700 0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3502 90 900 0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Продукты переработки кости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0506 10 000 0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0506 90 000 0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0507 90 000 0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Продукты переработки коллагенсодержащего сырья,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0511 99 859 9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желатин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2106 10 200 0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2106 10 800 0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3503 00 100 1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3503 00 100 9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3504 00 900 0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Мясные и </w:t>
            </w:r>
            <w:proofErr w:type="spellStart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мясосодержащие</w:t>
            </w:r>
            <w:proofErr w:type="spellEnd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полуфабрикаты и кулинарные изделия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0201 30 000 4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0201 30 000 5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0201 30 000 6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0201 30 000 8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0202 30 500 4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0202 30 500 5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0202 30 500 6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0202 30 500 8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0202 30 900 4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0202 30 900 5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0202 30 900 6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0202 30 900 8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0203 19 550 1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0203 19 550 9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0203 19 590 1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0203 19 590 9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0203 19 900 1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0203 19 900 9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0203 29 550 1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0203 29 550 9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0203 29 590 1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0203 29 590 9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0203 29 900 1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0203 29 900 9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0204 23 000 0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0204 43 100 0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0204 43 900 0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0204 50 390 0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0204 50 790 0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0205 00 200 0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0205 00 800 0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0208 10 100 0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0208 10 900 0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0208 60 000 0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0208 90 300 0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0208 90 600 0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0208 90 980 0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0210 11 110 0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0210 11 310 0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0210 11 390 0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0210 12 110 0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0210 12 190 0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0210 12 900 0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0210 19 200 0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0210 19 300 0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0210 19 400 0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0210 19 500 0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0210 19 600 0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0210 19 810 0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0210 19 890 0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0210 20 100 0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0210 20 900 0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0210 99 210 0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0210 99 290 0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0210 99 310 0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0210 99 390 0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0210 99 410 0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0210 99 490 0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0210 99 510 0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0210 99 590 0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0210 99 850 0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1601 00 100 0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1601 00 910 1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rPr>
          <w:trHeight w:val="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1601 00 990 1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1602 10 009 1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1602 20 900 0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1602 41 100 0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1602 41 900 0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1602 42 100 0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1602 42 900 0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1602 49 130 0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1602 49 300 0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1602 49 500 0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1602 50 310 1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1602 50 310 9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1602 50 950 1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1602 50 950 9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1602 90 310 0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1602 90 510 0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1602 90 610 0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1602 90 690 0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1602 90 990 9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1902 20 300 0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1902 20 910 0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1902 40 900 0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1905 90 300 0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1905 90 550 0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1905 90 600 0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1905 90 900 0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2106 90 980 8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Мясные и </w:t>
            </w:r>
            <w:proofErr w:type="spellStart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мясосодержащие</w:t>
            </w:r>
            <w:proofErr w:type="spellEnd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 из мяса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0210 11 110 0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0210 11 310 0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0210 11 390 0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0210 12 110 0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0210 12 190 0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0210 12 900 0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0210 19 200 0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0210 19 300 0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0210 19 400 0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0210 19 500 0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0210 19 600 0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0210 19 810 0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0210 19 890 0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0210 20 100 0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0210 20 900 0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0210 99 210 0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0210 99 290 0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0210 99 310 0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0210 99 390 0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0210 99 410 0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0210 99 490 0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0210 99 510 0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0210 99 590 0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0210 99 850 0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1602 10 009 1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1602 20 900 0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1602 41 100 0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1602 41 900 0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1602 42 100 0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1602 42 900 0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1602 49 130 0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1602 49 300 0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1602 49 500 0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1602 50 310 1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1602 50 310 9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1602 50 950 1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1602 50 950 9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1602 90 310 0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1602 90 510 0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1602 90 690 0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1602 90 990 9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2106 90 980 8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5D74" w:rsidRPr="00825D74" w:rsidRDefault="00825D74" w:rsidP="00825D74">
      <w:pPr>
        <w:spacing w:after="0" w:line="330" w:lineRule="atLeast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1889"/>
        <w:gridCol w:w="2288"/>
        <w:gridCol w:w="1360"/>
      </w:tblGrid>
      <w:tr w:rsidR="00825D74" w:rsidRPr="00825D74" w:rsidTr="00825D74">
        <w:trPr>
          <w:trHeight w:val="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Мясные и </w:t>
            </w:r>
            <w:proofErr w:type="spellStart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мясосодержащие</w:t>
            </w:r>
            <w:proofErr w:type="spellEnd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колбасные изделия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1601 00 100 0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1601 00 910 1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1601 00 990 1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Мясные и </w:t>
            </w:r>
            <w:proofErr w:type="spellStart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мясосодержащие</w:t>
            </w:r>
            <w:proofErr w:type="spellEnd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консервы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1602 10 009 1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1602 20 900 0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1602 41 100 0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1602 41 900 0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1602 42 100 0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1602 42 900 0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1602 49 130 0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1602 49 300 0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1602 49 500 0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1602 50 310 1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1602 50 310 9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1602 50 950 1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1602 50 950 9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1602 90 310 0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1602 90 510 0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1602 90 690 0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1602 90 990 9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2104 20 009 0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2106 90 980 8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Мясные и </w:t>
            </w:r>
            <w:proofErr w:type="spellStart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мясосодержащие</w:t>
            </w:r>
            <w:proofErr w:type="spellEnd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бульоны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1603 00 100 0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1603 00 800 0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2104 10 000 0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Сухие мясные и </w:t>
            </w:r>
            <w:proofErr w:type="spellStart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мясосодержащие</w:t>
            </w:r>
            <w:proofErr w:type="spellEnd"/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0210 11 310 0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0210 11 390 0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0210 11 900 0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0210 12 190 0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0210 12 900 0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0210 19 600 0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0210 19 700 0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0210 19 810 0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0210 19 890 0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0210 19 900 0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0210 20 100 0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0210 20 900 0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0210 99 210 0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0210 99 290 0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0210 99 310 0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0210 99 390 0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0210 99 410 0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0210 99 490 0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0210 99 510 0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0210 99 590 0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0210 99 850 0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0210 99 900 0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1602 10 009 1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1602 20 900 0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1602 41 100 0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1602 41 900 0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1602 42 100 0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1602 42 900 0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1602 49 130 0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1602 49 300 0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1602 49 500 0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1602 50 310 1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1602 50 310 9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1602 50 950 1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1602 50 950 9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1602 90 100 0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1602 90 310 0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1602 90 510 0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1602 90 690 0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1602 90 950 0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1602 90 990 9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2106 90 980 8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Продукты из шпика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0209 10 110 0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</w:t>
            </w: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0209 10 190 0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1602 49 190 0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1602 49 300 0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1602 49 500 0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74" w:rsidRPr="00825D74" w:rsidTr="00825D74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1602 49 900 0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5D74" w:rsidRPr="00825D74" w:rsidRDefault="00825D74" w:rsidP="0082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5D74" w:rsidRPr="00825D74" w:rsidRDefault="00825D74" w:rsidP="00825D7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5D74">
        <w:rPr>
          <w:rFonts w:ascii="Times New Roman" w:eastAsia="Times New Roman" w:hAnsi="Times New Roman" w:cs="Times New Roman"/>
          <w:sz w:val="18"/>
          <w:szCs w:val="18"/>
          <w:lang w:eastAsia="ru-RU"/>
        </w:rPr>
        <w:t>© АО «Кодекс», 2023. Исключительные авторские и смежные права принадлежат АО «Кодекс».</w:t>
      </w:r>
    </w:p>
    <w:p w:rsidR="00825D74" w:rsidRPr="00825D74" w:rsidRDefault="00825D74" w:rsidP="00825D7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7" w:tgtFrame="_blank" w:history="1">
        <w:r w:rsidRPr="00825D74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Политика конфиденциальности персональных данных</w:t>
        </w:r>
      </w:hyperlink>
    </w:p>
    <w:p w:rsidR="00825D74" w:rsidRPr="00825D74" w:rsidRDefault="00825D74" w:rsidP="00825D7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8" w:history="1">
        <w:r w:rsidRPr="00825D74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8-800-505-78-25</w:t>
        </w:r>
      </w:hyperlink>
      <w:r w:rsidRPr="00825D74">
        <w:rPr>
          <w:rFonts w:ascii="Times New Roman" w:eastAsia="Times New Roman" w:hAnsi="Times New Roman" w:cs="Times New Roman"/>
          <w:sz w:val="18"/>
          <w:szCs w:val="18"/>
          <w:lang w:eastAsia="ru-RU"/>
        </w:rPr>
        <w:t> - </w:t>
      </w:r>
      <w:hyperlink r:id="rId9" w:history="1">
        <w:r w:rsidRPr="00825D74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spp@kodeks.ru</w:t>
        </w:r>
      </w:hyperlink>
    </w:p>
    <w:p w:rsidR="00825D74" w:rsidRPr="00825D74" w:rsidRDefault="00825D74" w:rsidP="00825D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5D74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v3.6.3 </w:t>
      </w:r>
      <w:proofErr w:type="spellStart"/>
      <w:r w:rsidRPr="00825D74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revision</w:t>
      </w:r>
      <w:proofErr w:type="spellEnd"/>
      <w:r w:rsidRPr="00825D74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: 0544038c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74"/>
    <w:rsid w:val="002A16CE"/>
    <w:rsid w:val="0082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5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D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8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5D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5D74"/>
    <w:rPr>
      <w:color w:val="800080"/>
      <w:u w:val="single"/>
    </w:rPr>
  </w:style>
  <w:style w:type="paragraph" w:customStyle="1" w:styleId="formattext">
    <w:name w:val="formattext"/>
    <w:basedOn w:val="a"/>
    <w:rsid w:val="008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5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D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8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5D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5D74"/>
    <w:rPr>
      <w:color w:val="800080"/>
      <w:u w:val="single"/>
    </w:rPr>
  </w:style>
  <w:style w:type="paragraph" w:customStyle="1" w:styleId="formattext">
    <w:name w:val="formattext"/>
    <w:basedOn w:val="a"/>
    <w:rsid w:val="008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8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0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09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1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56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6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302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129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0050578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deks.ru/policy-kp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6088580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4990505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p@kode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2023-03-20T11:12:00Z</dcterms:created>
  <dcterms:modified xsi:type="dcterms:W3CDTF">2023-03-20T11:14:00Z</dcterms:modified>
</cp:coreProperties>
</file>